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0FD875" w14:textId="77777777" w:rsidR="00403C05" w:rsidRDefault="00403C05" w:rsidP="00403C05">
      <w:pPr>
        <w:jc w:val="center"/>
        <w:rPr>
          <w:b/>
          <w:szCs w:val="28"/>
        </w:rPr>
      </w:pPr>
      <w:r>
        <w:rPr>
          <w:b/>
          <w:szCs w:val="28"/>
        </w:rPr>
        <w:t>ИНФОРМАЦИОННОЕ СООБЩЕНИЕ</w:t>
      </w:r>
    </w:p>
    <w:p w14:paraId="54EFC42A" w14:textId="77777777" w:rsidR="00403C05" w:rsidRDefault="00403C05" w:rsidP="00403C05">
      <w:pPr>
        <w:ind w:firstLine="708"/>
        <w:jc w:val="both"/>
        <w:rPr>
          <w:szCs w:val="28"/>
        </w:rPr>
      </w:pPr>
    </w:p>
    <w:p w14:paraId="0D4559ED" w14:textId="77777777" w:rsidR="00403C05" w:rsidRDefault="00403C05" w:rsidP="00403C0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предоставления в аренду земельного участка из состава земель населенных пунктов, расположенного: Российская Федерация, Краснодарский край, Щербиновский муниципальный район, Щербиновское сельское поселение, поселок Щербиновский, в кадастровом квартале 23:36:0602003, ориентировочной площадью 603 </w:t>
      </w:r>
      <w:proofErr w:type="gramStart"/>
      <w:r>
        <w:rPr>
          <w:sz w:val="28"/>
          <w:szCs w:val="28"/>
        </w:rPr>
        <w:t>квадратных</w:t>
      </w:r>
      <w:proofErr w:type="gramEnd"/>
      <w:r>
        <w:rPr>
          <w:sz w:val="28"/>
          <w:szCs w:val="28"/>
        </w:rPr>
        <w:t xml:space="preserve"> метра, вид разрешенного использования - для ведения личного подсобного хозяйства (приусадебный земельный участок).</w:t>
      </w:r>
    </w:p>
    <w:p w14:paraId="38978455" w14:textId="77777777" w:rsidR="00403C05" w:rsidRDefault="00403C05" w:rsidP="00403C05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заинтересованные в предоставлении вышеуказанного земельного участка, имеют право до 26 августа 2024 года, подать заявление о намерении участвовать в аукционе на право заключения договора аренды земельного участка. </w:t>
      </w:r>
      <w:proofErr w:type="gramStart"/>
      <w:r>
        <w:rPr>
          <w:sz w:val="28"/>
          <w:szCs w:val="28"/>
        </w:rPr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14:paraId="27BC834D" w14:textId="77777777" w:rsidR="00403C05" w:rsidRDefault="00403C05" w:rsidP="00403C05">
      <w:pPr>
        <w:ind w:firstLine="708"/>
        <w:jc w:val="both"/>
        <w:rPr>
          <w:szCs w:val="28"/>
        </w:rPr>
      </w:pPr>
      <w:r>
        <w:rPr>
          <w:szCs w:val="28"/>
        </w:rPr>
        <w:t>Время и адрес подачи заявлений: Краснодарский край, Щербиновский район, станица Старощербиновская, улица Советов, дом 68, 211 кабинет, в рабочие дни с 8.00 до 16.12 часов, перерыв с 12.00 до 13.00 часов, телефоны для справок: 8 (86151) 7-76-75, 8 (86151) 7-84-74.</w:t>
      </w:r>
    </w:p>
    <w:p w14:paraId="32D2B68B" w14:textId="0605F353" w:rsidR="006C2840" w:rsidRDefault="00403C05" w:rsidP="00403C05">
      <w:pPr>
        <w:ind w:firstLine="708"/>
        <w:jc w:val="both"/>
      </w:pPr>
      <w:r>
        <w:rPr>
          <w:szCs w:val="28"/>
        </w:rPr>
        <w:t>Ознакомиться со схемой расположения земельного участка можно в отделе по распоряжению муниципальным имуществом администрации муниципального образования Щербиновский район, по вышеуказанному адресу</w:t>
      </w:r>
      <w:bookmarkStart w:id="0" w:name="_GoBack"/>
      <w:bookmarkEnd w:id="0"/>
    </w:p>
    <w:sectPr w:rsidR="006C2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34D"/>
    <w:rsid w:val="0026434D"/>
    <w:rsid w:val="00403C05"/>
    <w:rsid w:val="006C2840"/>
    <w:rsid w:val="00815A2D"/>
    <w:rsid w:val="009B3431"/>
    <w:rsid w:val="00A77B95"/>
    <w:rsid w:val="00AC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06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3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Гаченко</dc:creator>
  <cp:lastModifiedBy>Людмила Гаченко</cp:lastModifiedBy>
  <cp:revision>7</cp:revision>
  <dcterms:created xsi:type="dcterms:W3CDTF">2024-06-19T09:08:00Z</dcterms:created>
  <dcterms:modified xsi:type="dcterms:W3CDTF">2024-07-23T15:20:00Z</dcterms:modified>
</cp:coreProperties>
</file>